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B4" w:rsidRPr="002C138E" w:rsidRDefault="002C138E" w:rsidP="002C138E">
      <w:pPr>
        <w:jc w:val="center"/>
        <w:rPr>
          <w:rFonts w:ascii="Arial" w:hAnsi="Arial" w:cs="Arial"/>
          <w:b/>
          <w:color w:val="484848"/>
          <w:sz w:val="28"/>
          <w:szCs w:val="28"/>
          <w:shd w:val="clear" w:color="auto" w:fill="FFFFFF"/>
          <w:lang w:val="en-US"/>
        </w:rPr>
      </w:pPr>
      <w:r w:rsidRPr="002C138E">
        <w:rPr>
          <w:rFonts w:ascii="Arial" w:hAnsi="Arial" w:cs="Arial"/>
          <w:b/>
          <w:color w:val="484848"/>
          <w:sz w:val="28"/>
          <w:szCs w:val="28"/>
          <w:shd w:val="clear" w:color="auto" w:fill="FFFFFF"/>
          <w:lang w:val="en-US"/>
        </w:rPr>
        <w:t>The history of Italian Industry in over “</w:t>
      </w:r>
      <w:r w:rsidR="00690FB4" w:rsidRPr="002C138E">
        <w:rPr>
          <w:rFonts w:ascii="Arial" w:hAnsi="Arial" w:cs="Arial"/>
          <w:b/>
          <w:color w:val="484848"/>
          <w:sz w:val="28"/>
          <w:szCs w:val="28"/>
          <w:shd w:val="clear" w:color="auto" w:fill="FFFFFF"/>
          <w:lang w:val="en-US"/>
        </w:rPr>
        <w:t>50+!</w:t>
      </w:r>
      <w:r w:rsidRPr="002C138E">
        <w:rPr>
          <w:rFonts w:ascii="Arial" w:hAnsi="Arial" w:cs="Arial"/>
          <w:b/>
          <w:color w:val="484848"/>
          <w:sz w:val="28"/>
          <w:szCs w:val="28"/>
          <w:shd w:val="clear" w:color="auto" w:fill="FFFFFF"/>
          <w:lang w:val="en-US"/>
        </w:rPr>
        <w:t>”</w:t>
      </w:r>
      <w:r w:rsidR="00690FB4" w:rsidRPr="002C138E">
        <w:rPr>
          <w:rFonts w:ascii="Arial" w:hAnsi="Arial" w:cs="Arial"/>
          <w:b/>
          <w:color w:val="484848"/>
          <w:sz w:val="28"/>
          <w:szCs w:val="28"/>
          <w:shd w:val="clear" w:color="auto" w:fill="FFFFFF"/>
          <w:lang w:val="en-US"/>
        </w:rPr>
        <w:t xml:space="preserve"> </w:t>
      </w:r>
      <w:r w:rsidRPr="002C138E">
        <w:rPr>
          <w:rFonts w:ascii="Arial" w:hAnsi="Arial" w:cs="Arial"/>
          <w:b/>
          <w:color w:val="484848"/>
          <w:sz w:val="28"/>
          <w:szCs w:val="28"/>
          <w:shd w:val="clear" w:color="auto" w:fill="FFFFFF"/>
          <w:lang w:val="en-US"/>
        </w:rPr>
        <w:t>o</w:t>
      </w:r>
      <w:r w:rsidR="00690FB4" w:rsidRPr="002C138E">
        <w:rPr>
          <w:rFonts w:ascii="Arial" w:hAnsi="Arial" w:cs="Arial"/>
          <w:b/>
          <w:color w:val="484848"/>
          <w:sz w:val="28"/>
          <w:szCs w:val="28"/>
          <w:shd w:val="clear" w:color="auto" w:fill="FFFFFF"/>
          <w:lang w:val="en-US"/>
        </w:rPr>
        <w:t>bjects</w:t>
      </w:r>
    </w:p>
    <w:p w:rsidR="002C138E" w:rsidRDefault="002C138E" w:rsidP="002C138E">
      <w:pPr>
        <w:jc w:val="center"/>
        <w:rPr>
          <w:rFonts w:ascii="Arial" w:hAnsi="Arial" w:cs="Arial"/>
          <w:i/>
          <w:color w:val="484848"/>
          <w:shd w:val="clear" w:color="auto" w:fill="FFFFFF"/>
          <w:lang w:val="en-US"/>
        </w:rPr>
      </w:pPr>
      <w:r w:rsidRPr="002C138E">
        <w:rPr>
          <w:rFonts w:ascii="Arial" w:hAnsi="Arial" w:cs="Arial"/>
          <w:i/>
          <w:color w:val="484848"/>
          <w:shd w:val="clear" w:color="auto" w:fill="FFFFFF"/>
          <w:lang w:val="en-US"/>
        </w:rPr>
        <w:t>The icons of Italian Industry stop over at the Piaggio Museum.</w:t>
      </w:r>
    </w:p>
    <w:p w:rsidR="002C138E" w:rsidRDefault="002C138E" w:rsidP="002C138E">
      <w:pPr>
        <w:jc w:val="center"/>
        <w:rPr>
          <w:rFonts w:ascii="Arial" w:hAnsi="Arial" w:cs="Arial"/>
          <w:color w:val="484848"/>
          <w:shd w:val="clear" w:color="auto" w:fill="FFFFFF"/>
          <w:lang w:val="en-US"/>
        </w:rPr>
      </w:pPr>
      <w:r>
        <w:rPr>
          <w:rFonts w:ascii="Arial" w:hAnsi="Arial" w:cs="Arial"/>
          <w:color w:val="484848"/>
          <w:shd w:val="clear" w:color="auto" w:fill="FFFFFF"/>
          <w:lang w:val="en-US"/>
        </w:rPr>
        <w:t xml:space="preserve">From 14 July to 22 October 2017 the museum hosts the </w:t>
      </w:r>
      <w:r w:rsidRPr="00690FB4">
        <w:rPr>
          <w:rFonts w:ascii="Arial" w:hAnsi="Arial" w:cs="Arial"/>
          <w:color w:val="484848"/>
          <w:shd w:val="clear" w:color="auto" w:fill="FFFFFF"/>
          <w:lang w:val="en-US"/>
        </w:rPr>
        <w:t xml:space="preserve"> “50+! The Great Industrial Game. Objects that have made t</w:t>
      </w:r>
      <w:r>
        <w:rPr>
          <w:rFonts w:ascii="Arial" w:hAnsi="Arial" w:cs="Arial"/>
          <w:color w:val="484848"/>
          <w:shd w:val="clear" w:color="auto" w:fill="FFFFFF"/>
          <w:lang w:val="en-US"/>
        </w:rPr>
        <w:t>he History of Italian Industry” exhibition.</w:t>
      </w:r>
    </w:p>
    <w:p w:rsidR="002C138E" w:rsidRDefault="002C138E" w:rsidP="002C138E">
      <w:pPr>
        <w:jc w:val="center"/>
        <w:rPr>
          <w:rFonts w:ascii="Arial" w:hAnsi="Arial" w:cs="Arial"/>
          <w:color w:val="484848"/>
          <w:shd w:val="clear" w:color="auto" w:fill="FFFFFF"/>
          <w:lang w:val="en-US"/>
        </w:rPr>
      </w:pPr>
      <w:r>
        <w:rPr>
          <w:rFonts w:ascii="Arial" w:hAnsi="Arial" w:cs="Arial"/>
          <w:color w:val="484848"/>
          <w:shd w:val="clear" w:color="auto" w:fill="FFFFFF"/>
          <w:lang w:val="en-US"/>
        </w:rPr>
        <w:t>Opening: Thursday, 13 July 2017 at 7.00 p.m.</w:t>
      </w:r>
    </w:p>
    <w:p w:rsidR="002C138E" w:rsidRDefault="0032749A" w:rsidP="002C138E">
      <w:pPr>
        <w:jc w:val="center"/>
        <w:rPr>
          <w:rFonts w:ascii="Arial" w:hAnsi="Arial" w:cs="Arial"/>
          <w:i/>
          <w:color w:val="484848"/>
          <w:shd w:val="clear" w:color="auto" w:fill="FFFFFF"/>
          <w:lang w:val="en-US"/>
        </w:rPr>
      </w:pPr>
      <w:r>
        <w:rPr>
          <w:rFonts w:ascii="Arial" w:hAnsi="Arial" w:cs="Arial"/>
          <w:color w:val="484848"/>
          <w:shd w:val="clear" w:color="auto" w:fill="FFFFFF"/>
          <w:lang w:val="en-US"/>
        </w:rPr>
        <w:t>Exhibition open from 14 July to 22 October 2017</w:t>
      </w:r>
    </w:p>
    <w:p w:rsidR="002C138E" w:rsidRPr="002C138E" w:rsidRDefault="002C138E" w:rsidP="002C138E">
      <w:pPr>
        <w:jc w:val="center"/>
        <w:rPr>
          <w:rFonts w:ascii="Arial" w:hAnsi="Arial" w:cs="Arial"/>
          <w:i/>
          <w:color w:val="484848"/>
          <w:shd w:val="clear" w:color="auto" w:fill="FFFFFF"/>
          <w:lang w:val="en-US"/>
        </w:rPr>
      </w:pPr>
    </w:p>
    <w:p w:rsidR="002C138E" w:rsidRPr="002C138E" w:rsidRDefault="002C138E">
      <w:pPr>
        <w:rPr>
          <w:rFonts w:ascii="Arial" w:hAnsi="Arial" w:cs="Arial"/>
          <w:b/>
          <w:color w:val="484848"/>
          <w:shd w:val="clear" w:color="auto" w:fill="FFFFFF"/>
          <w:lang w:val="en-US"/>
        </w:rPr>
      </w:pPr>
    </w:p>
    <w:p w:rsidR="00DD6428" w:rsidRPr="00425F95" w:rsidRDefault="00690FB4">
      <w:pPr>
        <w:rPr>
          <w:rFonts w:ascii="Arial" w:hAnsi="Arial" w:cs="Arial"/>
          <w:shd w:val="clear" w:color="auto" w:fill="FFFFFF"/>
          <w:lang w:val="en-US"/>
        </w:rPr>
      </w:pPr>
      <w:r w:rsidRPr="00425F95">
        <w:rPr>
          <w:rFonts w:ascii="Arial" w:hAnsi="Arial" w:cs="Arial"/>
          <w:shd w:val="clear" w:color="auto" w:fill="FFFFFF"/>
          <w:lang w:val="en-US"/>
        </w:rPr>
        <w:t>The</w:t>
      </w:r>
      <w:r w:rsidR="0032749A" w:rsidRPr="00425F95">
        <w:rPr>
          <w:rFonts w:ascii="Arial" w:hAnsi="Arial" w:cs="Arial"/>
          <w:shd w:val="clear" w:color="auto" w:fill="FFFFFF"/>
          <w:lang w:val="en-US"/>
        </w:rPr>
        <w:t xml:space="preserve"> </w:t>
      </w:r>
      <w:r w:rsidR="0032749A" w:rsidRPr="00425F95">
        <w:rPr>
          <w:rFonts w:ascii="Arial" w:hAnsi="Arial" w:cs="Arial"/>
          <w:b/>
          <w:shd w:val="clear" w:color="auto" w:fill="FFFFFF"/>
          <w:lang w:val="en-US"/>
        </w:rPr>
        <w:t>“50+! The Great Industrial Game”</w:t>
      </w:r>
      <w:r w:rsidR="0032749A" w:rsidRPr="00425F95">
        <w:rPr>
          <w:rFonts w:ascii="Arial" w:hAnsi="Arial" w:cs="Arial"/>
          <w:shd w:val="clear" w:color="auto" w:fill="FFFFFF"/>
          <w:lang w:val="en-US"/>
        </w:rPr>
        <w:t xml:space="preserve"> exhibition continues its travels, and the </w:t>
      </w:r>
      <w:r w:rsidR="0032749A" w:rsidRPr="00425F95">
        <w:rPr>
          <w:rFonts w:ascii="Arial" w:hAnsi="Arial" w:cs="Arial"/>
          <w:b/>
          <w:shd w:val="clear" w:color="auto" w:fill="FFFFFF"/>
          <w:lang w:val="en-US"/>
        </w:rPr>
        <w:t>seventh Italian stop</w:t>
      </w:r>
      <w:r w:rsidR="00DD6428" w:rsidRPr="00425F95">
        <w:rPr>
          <w:rFonts w:ascii="Arial" w:hAnsi="Arial" w:cs="Arial"/>
          <w:b/>
          <w:shd w:val="clear" w:color="auto" w:fill="FFFFFF"/>
          <w:lang w:val="en-US"/>
        </w:rPr>
        <w:t>-</w:t>
      </w:r>
      <w:r w:rsidR="0032749A" w:rsidRPr="00425F95">
        <w:rPr>
          <w:rFonts w:ascii="Arial" w:hAnsi="Arial" w:cs="Arial"/>
          <w:b/>
          <w:shd w:val="clear" w:color="auto" w:fill="FFFFFF"/>
          <w:lang w:val="en-US"/>
        </w:rPr>
        <w:t xml:space="preserve">over </w:t>
      </w:r>
      <w:r w:rsidR="0032749A" w:rsidRPr="00425F95">
        <w:rPr>
          <w:rFonts w:ascii="Arial" w:hAnsi="Arial" w:cs="Arial"/>
          <w:shd w:val="clear" w:color="auto" w:fill="FFFFFF"/>
          <w:lang w:val="en-US"/>
        </w:rPr>
        <w:t xml:space="preserve">of its tour will be </w:t>
      </w:r>
      <w:r w:rsidR="00DD6428" w:rsidRPr="00425F95">
        <w:rPr>
          <w:rFonts w:ascii="Arial" w:hAnsi="Arial" w:cs="Arial"/>
          <w:b/>
          <w:shd w:val="clear" w:color="auto" w:fill="FFFFFF"/>
          <w:lang w:val="en-US"/>
        </w:rPr>
        <w:t>inaugurated</w:t>
      </w:r>
      <w:r w:rsidR="0032749A" w:rsidRPr="00425F95">
        <w:rPr>
          <w:rFonts w:ascii="Arial" w:hAnsi="Arial" w:cs="Arial"/>
          <w:b/>
          <w:shd w:val="clear" w:color="auto" w:fill="FFFFFF"/>
          <w:lang w:val="en-US"/>
        </w:rPr>
        <w:t xml:space="preserve"> on Thursday 13 July at the Piaggio Museum </w:t>
      </w:r>
      <w:r w:rsidR="0032749A" w:rsidRPr="00425F95">
        <w:rPr>
          <w:rFonts w:ascii="Arial" w:hAnsi="Arial" w:cs="Arial"/>
          <w:shd w:val="clear" w:color="auto" w:fill="FFFFFF"/>
          <w:lang w:val="en-US"/>
        </w:rPr>
        <w:t xml:space="preserve">in Pontedera (Pisa). On this occasion, the exhibition -which was curated by </w:t>
      </w:r>
      <w:r w:rsidR="0032749A" w:rsidRPr="00425F95">
        <w:rPr>
          <w:rFonts w:ascii="Arial" w:hAnsi="Arial" w:cs="Arial"/>
          <w:b/>
          <w:shd w:val="clear" w:color="auto" w:fill="FFFFFF"/>
          <w:lang w:val="en-US"/>
        </w:rPr>
        <w:t xml:space="preserve">Francesca </w:t>
      </w:r>
      <w:proofErr w:type="spellStart"/>
      <w:r w:rsidR="0032749A" w:rsidRPr="00425F95">
        <w:rPr>
          <w:rFonts w:ascii="Arial" w:hAnsi="Arial" w:cs="Arial"/>
          <w:b/>
          <w:shd w:val="clear" w:color="auto" w:fill="FFFFFF"/>
          <w:lang w:val="en-US"/>
        </w:rPr>
        <w:t>Molteni</w:t>
      </w:r>
      <w:proofErr w:type="spellEnd"/>
      <w:r w:rsidR="0032749A" w:rsidRPr="00425F95">
        <w:rPr>
          <w:rFonts w:ascii="Arial" w:hAnsi="Arial" w:cs="Arial"/>
          <w:shd w:val="clear" w:color="auto" w:fill="FFFFFF"/>
          <w:lang w:val="en-US"/>
        </w:rPr>
        <w:t xml:space="preserve">- renovates and enriches with new surprising stories. </w:t>
      </w:r>
      <w:r w:rsidR="00DD6428" w:rsidRPr="00425F95">
        <w:rPr>
          <w:rFonts w:ascii="Arial" w:hAnsi="Arial" w:cs="Arial"/>
          <w:shd w:val="clear" w:color="auto" w:fill="FFFFFF"/>
          <w:lang w:val="en-US"/>
        </w:rPr>
        <w:t xml:space="preserve">This impressive story draws connections through art, design, and society within Italian industrial culture, and will be hosted at the Piaggio Museum </w:t>
      </w:r>
      <w:r w:rsidR="00DD6428" w:rsidRPr="00425F95">
        <w:rPr>
          <w:rFonts w:ascii="Arial" w:hAnsi="Arial" w:cs="Arial"/>
          <w:b/>
          <w:shd w:val="clear" w:color="auto" w:fill="FFFFFF"/>
          <w:lang w:val="en-US"/>
        </w:rPr>
        <w:t>until October 22, 2017</w:t>
      </w:r>
      <w:r w:rsidR="00DD6428" w:rsidRPr="00425F95">
        <w:rPr>
          <w:rFonts w:ascii="Arial" w:hAnsi="Arial" w:cs="Arial"/>
          <w:shd w:val="clear" w:color="auto" w:fill="FFFFFF"/>
          <w:lang w:val="en-US"/>
        </w:rPr>
        <w:t>.</w:t>
      </w:r>
    </w:p>
    <w:p w:rsidR="00717AF0" w:rsidRPr="00425F95" w:rsidRDefault="00513A98">
      <w:pPr>
        <w:rPr>
          <w:rFonts w:ascii="Arial" w:hAnsi="Arial" w:cs="Arial"/>
          <w:b/>
          <w:shd w:val="clear" w:color="auto" w:fill="FFFFFF"/>
          <w:lang w:val="en-US"/>
        </w:rPr>
      </w:pPr>
      <w:r w:rsidRPr="00425F95">
        <w:rPr>
          <w:rFonts w:ascii="Arial" w:hAnsi="Arial" w:cs="Arial"/>
          <w:shd w:val="clear" w:color="auto" w:fill="FFFFFF"/>
          <w:lang w:val="en-US"/>
        </w:rPr>
        <w:t xml:space="preserve">The exhibition itinerary consists of </w:t>
      </w:r>
      <w:r w:rsidRPr="00425F95">
        <w:rPr>
          <w:rFonts w:ascii="Arial" w:hAnsi="Arial" w:cs="Arial"/>
          <w:b/>
          <w:shd w:val="clear" w:color="auto" w:fill="FFFFFF"/>
          <w:lang w:val="en-US"/>
        </w:rPr>
        <w:t>over 50 objects</w:t>
      </w:r>
      <w:r w:rsidRPr="00425F95">
        <w:rPr>
          <w:rFonts w:ascii="Arial" w:hAnsi="Arial" w:cs="Arial"/>
          <w:shd w:val="clear" w:color="auto" w:fill="FFFFFF"/>
          <w:lang w:val="en-US"/>
        </w:rPr>
        <w:t xml:space="preserve"> that have made the history of Italian design, and </w:t>
      </w:r>
      <w:r w:rsidR="0081490F">
        <w:rPr>
          <w:rFonts w:ascii="Arial" w:hAnsi="Arial" w:cs="Arial"/>
          <w:shd w:val="clear" w:color="auto" w:fill="FFFFFF"/>
          <w:lang w:val="en-US"/>
        </w:rPr>
        <w:t xml:space="preserve">that </w:t>
      </w:r>
      <w:r w:rsidRPr="00425F95">
        <w:rPr>
          <w:rFonts w:ascii="Arial" w:hAnsi="Arial" w:cs="Arial"/>
          <w:shd w:val="clear" w:color="auto" w:fill="FFFFFF"/>
          <w:lang w:val="en-US"/>
        </w:rPr>
        <w:t>were selected from the collections of the museums that are members of Museimpresa with the assistance of their curators.</w:t>
      </w:r>
      <w:r w:rsidR="00717AF0" w:rsidRPr="00425F95">
        <w:rPr>
          <w:rFonts w:ascii="Arial" w:hAnsi="Arial" w:cs="Arial"/>
          <w:shd w:val="clear" w:color="auto" w:fill="FFFFFF"/>
          <w:lang w:val="en-US"/>
        </w:rPr>
        <w:t xml:space="preserve"> They are big, small, visible or hidden, fixed or movable, powerful, sweet, mysterious and surprising; in any case, they have contributed to shape the costumes, economy and lifestyle of Italian society. This way, the history of many fascinating and clever icons that tell the “Made in Italy” products from the 1800s to nowadays comes to life.</w:t>
      </w:r>
      <w:r w:rsidR="00C6781E" w:rsidRPr="00425F95">
        <w:rPr>
          <w:rFonts w:ascii="Arial" w:hAnsi="Arial" w:cs="Arial"/>
          <w:shd w:val="clear" w:color="auto" w:fill="FFFFFF"/>
          <w:lang w:val="en-US"/>
        </w:rPr>
        <w:t xml:space="preserve"> This chronological itinerary cannot fail to include the </w:t>
      </w:r>
      <w:r w:rsidR="00570AF5" w:rsidRPr="00425F95">
        <w:rPr>
          <w:rFonts w:ascii="Arial" w:hAnsi="Arial" w:cs="Arial"/>
          <w:shd w:val="clear" w:color="auto" w:fill="FFFFFF"/>
          <w:lang w:val="en-US"/>
        </w:rPr>
        <w:t>legendary vehicle</w:t>
      </w:r>
      <w:r w:rsidR="00C6781E" w:rsidRPr="00425F95">
        <w:rPr>
          <w:rFonts w:ascii="Arial" w:hAnsi="Arial" w:cs="Arial"/>
          <w:shd w:val="clear" w:color="auto" w:fill="FFFFFF"/>
          <w:lang w:val="en-US"/>
        </w:rPr>
        <w:t xml:space="preserve"> that put wings on the feet of millions of people throughout the world: </w:t>
      </w:r>
      <w:r w:rsidR="00C6781E" w:rsidRPr="00425F95">
        <w:rPr>
          <w:rFonts w:ascii="Arial" w:hAnsi="Arial" w:cs="Arial"/>
          <w:b/>
          <w:shd w:val="clear" w:color="auto" w:fill="FFFFFF"/>
          <w:lang w:val="en-US"/>
        </w:rPr>
        <w:t>the Vespa.</w:t>
      </w:r>
    </w:p>
    <w:p w:rsidR="00BE4F1E" w:rsidRPr="00425F95" w:rsidRDefault="00570AF5" w:rsidP="00BE4F1E">
      <w:pPr>
        <w:rPr>
          <w:rFonts w:ascii="Arial" w:hAnsi="Arial" w:cs="Arial"/>
          <w:shd w:val="clear" w:color="auto" w:fill="FFFFFF"/>
          <w:lang w:val="en-US"/>
        </w:rPr>
      </w:pPr>
      <w:r w:rsidRPr="00425F95">
        <w:rPr>
          <w:rFonts w:ascii="Arial" w:hAnsi="Arial" w:cs="Arial"/>
          <w:shd w:val="clear" w:color="auto" w:fill="FFFFFF"/>
          <w:lang w:val="en-US"/>
        </w:rPr>
        <w:t xml:space="preserve">The exhibition will be hosted inside the Piaggio Museum’s unique </w:t>
      </w:r>
      <w:r w:rsidR="00BE4F1E" w:rsidRPr="00425F95">
        <w:rPr>
          <w:rFonts w:ascii="Arial" w:hAnsi="Arial" w:cs="Arial"/>
          <w:shd w:val="clear" w:color="auto" w:fill="FFFFFF"/>
          <w:lang w:val="en-US"/>
        </w:rPr>
        <w:t xml:space="preserve">premises that occupy the 3,000 square meters of the former tool-shop in one of the oldest and most characteristic bodies of the industrial complex in Pontedera, where the company established its production from the beginning of the Twenties of 1900s. </w:t>
      </w:r>
      <w:r w:rsidR="00836914" w:rsidRPr="00425F95">
        <w:rPr>
          <w:rFonts w:ascii="Arial" w:hAnsi="Arial" w:cs="Arial"/>
          <w:shd w:val="clear" w:color="auto" w:fill="FFFFFF"/>
          <w:lang w:val="en-US"/>
        </w:rPr>
        <w:t>As in a time-machine, the iconographic exhibition covers  over two centuries of Italian design history through the objects, the inventions, the intuitions, and the “risks” originated from the talent</w:t>
      </w:r>
      <w:r w:rsidR="007030A2" w:rsidRPr="00425F95">
        <w:rPr>
          <w:rFonts w:ascii="Arial" w:hAnsi="Arial" w:cs="Arial"/>
          <w:shd w:val="clear" w:color="auto" w:fill="FFFFFF"/>
          <w:lang w:val="en-US"/>
        </w:rPr>
        <w:t xml:space="preserve">s of business leaders and the visions of the factory </w:t>
      </w:r>
      <w:r w:rsidR="007030A2" w:rsidRPr="0081490F">
        <w:rPr>
          <w:rFonts w:ascii="Arial" w:hAnsi="Arial" w:cs="Arial"/>
          <w:i/>
          <w:shd w:val="clear" w:color="auto" w:fill="FFFFFF"/>
          <w:lang w:val="en-US"/>
        </w:rPr>
        <w:t>poets</w:t>
      </w:r>
      <w:r w:rsidR="007030A2" w:rsidRPr="0081490F">
        <w:rPr>
          <w:rFonts w:ascii="Arial" w:hAnsi="Arial" w:cs="Arial"/>
          <w:shd w:val="clear" w:color="auto" w:fill="FFFFFF"/>
          <w:lang w:val="en-US"/>
        </w:rPr>
        <w:t>,</w:t>
      </w:r>
      <w:r w:rsidR="007030A2" w:rsidRPr="00425F95">
        <w:rPr>
          <w:rFonts w:ascii="Arial" w:hAnsi="Arial" w:cs="Arial"/>
          <w:shd w:val="clear" w:color="auto" w:fill="FFFFFF"/>
          <w:lang w:val="en-US"/>
        </w:rPr>
        <w:t xml:space="preserve"> as well as the extraordinary ability of our workers.</w:t>
      </w:r>
    </w:p>
    <w:p w:rsidR="003F67C7" w:rsidRPr="00425F95" w:rsidRDefault="00F51888" w:rsidP="00BE4F1E">
      <w:pPr>
        <w:rPr>
          <w:rFonts w:ascii="Arial" w:hAnsi="Arial" w:cs="Arial"/>
          <w:shd w:val="clear" w:color="auto" w:fill="FFFFFF"/>
          <w:lang w:val="en-US"/>
        </w:rPr>
      </w:pPr>
      <w:r w:rsidRPr="00425F95">
        <w:rPr>
          <w:rFonts w:ascii="Arial" w:hAnsi="Arial" w:cs="Arial"/>
          <w:shd w:val="clear" w:color="auto" w:fill="FFFFFF"/>
          <w:lang w:val="en-US"/>
        </w:rPr>
        <w:t xml:space="preserve">This seventh edition of the exhibition has 8 new and surprising stories to discover: the </w:t>
      </w:r>
      <w:proofErr w:type="spellStart"/>
      <w:r w:rsidRPr="00425F95">
        <w:rPr>
          <w:rFonts w:ascii="Arial" w:hAnsi="Arial" w:cs="Arial"/>
          <w:shd w:val="clear" w:color="auto" w:fill="FFFFFF"/>
          <w:lang w:val="en-US"/>
        </w:rPr>
        <w:t>Strega</w:t>
      </w:r>
      <w:proofErr w:type="spellEnd"/>
      <w:r w:rsidRPr="00425F95">
        <w:rPr>
          <w:rFonts w:ascii="Arial" w:hAnsi="Arial" w:cs="Arial"/>
          <w:shd w:val="clear" w:color="auto" w:fill="FFFFFF"/>
          <w:lang w:val="en-US"/>
        </w:rPr>
        <w:t xml:space="preserve"> Liquor bottle, the metal stamp from the Paper Museum, the mailbox of Poste </w:t>
      </w:r>
      <w:proofErr w:type="spellStart"/>
      <w:r w:rsidRPr="00425F95">
        <w:rPr>
          <w:rFonts w:ascii="Arial" w:hAnsi="Arial" w:cs="Arial"/>
          <w:shd w:val="clear" w:color="auto" w:fill="FFFFFF"/>
          <w:lang w:val="en-US"/>
        </w:rPr>
        <w:t>Italiane</w:t>
      </w:r>
      <w:proofErr w:type="spellEnd"/>
      <w:r w:rsidRPr="00425F95">
        <w:rPr>
          <w:rFonts w:ascii="Arial" w:hAnsi="Arial" w:cs="Arial"/>
          <w:shd w:val="clear" w:color="auto" w:fill="FFFFFF"/>
          <w:lang w:val="en-US"/>
        </w:rPr>
        <w:t xml:space="preserve">, the ETR 250 </w:t>
      </w:r>
      <w:proofErr w:type="spellStart"/>
      <w:r w:rsidRPr="00425F95">
        <w:rPr>
          <w:rFonts w:ascii="Arial" w:hAnsi="Arial" w:cs="Arial"/>
          <w:shd w:val="clear" w:color="auto" w:fill="FFFFFF"/>
          <w:lang w:val="en-US"/>
        </w:rPr>
        <w:t>Arlecchino</w:t>
      </w:r>
      <w:proofErr w:type="spellEnd"/>
      <w:r w:rsidRPr="00425F95">
        <w:rPr>
          <w:rFonts w:ascii="Arial" w:hAnsi="Arial" w:cs="Arial"/>
          <w:shd w:val="clear" w:color="auto" w:fill="FFFFFF"/>
          <w:lang w:val="en-US"/>
        </w:rPr>
        <w:t xml:space="preserve"> train of </w:t>
      </w:r>
      <w:proofErr w:type="spellStart"/>
      <w:r w:rsidRPr="00425F95">
        <w:rPr>
          <w:rFonts w:ascii="Arial" w:hAnsi="Arial" w:cs="Arial"/>
          <w:shd w:val="clear" w:color="auto" w:fill="FFFFFF"/>
          <w:lang w:val="en-US"/>
        </w:rPr>
        <w:t>Ferrovie</w:t>
      </w:r>
      <w:proofErr w:type="spellEnd"/>
      <w:r w:rsidRPr="00425F95">
        <w:rPr>
          <w:rFonts w:ascii="Arial" w:hAnsi="Arial" w:cs="Arial"/>
          <w:shd w:val="clear" w:color="auto" w:fill="FFFFFF"/>
          <w:lang w:val="en-US"/>
        </w:rPr>
        <w:t xml:space="preserve"> </w:t>
      </w:r>
      <w:proofErr w:type="spellStart"/>
      <w:r w:rsidRPr="00425F95">
        <w:rPr>
          <w:rFonts w:ascii="Arial" w:hAnsi="Arial" w:cs="Arial"/>
          <w:shd w:val="clear" w:color="auto" w:fill="FFFFFF"/>
          <w:lang w:val="en-US"/>
        </w:rPr>
        <w:t>dello</w:t>
      </w:r>
      <w:proofErr w:type="spellEnd"/>
      <w:r w:rsidRPr="00425F95">
        <w:rPr>
          <w:rFonts w:ascii="Arial" w:hAnsi="Arial" w:cs="Arial"/>
          <w:shd w:val="clear" w:color="auto" w:fill="FFFFFF"/>
          <w:lang w:val="en-US"/>
        </w:rPr>
        <w:t xml:space="preserve"> </w:t>
      </w:r>
      <w:proofErr w:type="spellStart"/>
      <w:r w:rsidRPr="00425F95">
        <w:rPr>
          <w:rFonts w:ascii="Arial" w:hAnsi="Arial" w:cs="Arial"/>
          <w:shd w:val="clear" w:color="auto" w:fill="FFFFFF"/>
          <w:lang w:val="en-US"/>
        </w:rPr>
        <w:t>Stato</w:t>
      </w:r>
      <w:proofErr w:type="spellEnd"/>
      <w:r w:rsidRPr="00425F95">
        <w:rPr>
          <w:rFonts w:ascii="Arial" w:hAnsi="Arial" w:cs="Arial"/>
          <w:shd w:val="clear" w:color="auto" w:fill="FFFFFF"/>
          <w:lang w:val="en-US"/>
        </w:rPr>
        <w:t xml:space="preserve">, De Chirico’s Minerva by </w:t>
      </w:r>
      <w:proofErr w:type="spellStart"/>
      <w:r w:rsidRPr="00425F95">
        <w:rPr>
          <w:rFonts w:ascii="Arial" w:hAnsi="Arial" w:cs="Arial"/>
          <w:shd w:val="clear" w:color="auto" w:fill="FFFFFF"/>
          <w:lang w:val="en-US"/>
        </w:rPr>
        <w:t>Fintecna</w:t>
      </w:r>
      <w:proofErr w:type="spellEnd"/>
      <w:r w:rsidRPr="00425F95">
        <w:rPr>
          <w:rFonts w:ascii="Arial" w:hAnsi="Arial" w:cs="Arial"/>
          <w:shd w:val="clear" w:color="auto" w:fill="FFFFFF"/>
          <w:lang w:val="en-US"/>
        </w:rPr>
        <w:t xml:space="preserve">, Alfa Romeo Giulia TI Super by </w:t>
      </w:r>
      <w:proofErr w:type="spellStart"/>
      <w:r w:rsidRPr="00425F95">
        <w:rPr>
          <w:rFonts w:ascii="Arial" w:hAnsi="Arial" w:cs="Arial"/>
          <w:shd w:val="clear" w:color="auto" w:fill="FFFFFF"/>
          <w:lang w:val="en-US"/>
        </w:rPr>
        <w:t>Fratelli</w:t>
      </w:r>
      <w:proofErr w:type="spellEnd"/>
      <w:r w:rsidRPr="00425F95">
        <w:rPr>
          <w:rFonts w:ascii="Arial" w:hAnsi="Arial" w:cs="Arial"/>
          <w:shd w:val="clear" w:color="auto" w:fill="FFFFFF"/>
          <w:lang w:val="en-US"/>
        </w:rPr>
        <w:t xml:space="preserve"> </w:t>
      </w:r>
      <w:proofErr w:type="spellStart"/>
      <w:r w:rsidRPr="00425F95">
        <w:rPr>
          <w:rFonts w:ascii="Arial" w:hAnsi="Arial" w:cs="Arial"/>
          <w:shd w:val="clear" w:color="auto" w:fill="FFFFFF"/>
          <w:lang w:val="en-US"/>
        </w:rPr>
        <w:t>Cozzi</w:t>
      </w:r>
      <w:proofErr w:type="spellEnd"/>
      <w:r w:rsidRPr="00425F95">
        <w:rPr>
          <w:rFonts w:ascii="Arial" w:hAnsi="Arial" w:cs="Arial"/>
          <w:shd w:val="clear" w:color="auto" w:fill="FFFFFF"/>
          <w:lang w:val="en-US"/>
        </w:rPr>
        <w:t xml:space="preserve">, </w:t>
      </w:r>
      <w:proofErr w:type="spellStart"/>
      <w:r w:rsidRPr="00425F95">
        <w:rPr>
          <w:rFonts w:ascii="Arial" w:hAnsi="Arial" w:cs="Arial"/>
          <w:shd w:val="clear" w:color="auto" w:fill="FFFFFF"/>
          <w:lang w:val="en-US"/>
        </w:rPr>
        <w:t>Fiocchi</w:t>
      </w:r>
      <w:proofErr w:type="spellEnd"/>
      <w:r w:rsidRPr="00425F95">
        <w:rPr>
          <w:rFonts w:ascii="Arial" w:hAnsi="Arial" w:cs="Arial"/>
          <w:shd w:val="clear" w:color="auto" w:fill="FFFFFF"/>
          <w:lang w:val="en-US"/>
        </w:rPr>
        <w:t xml:space="preserve"> Team of </w:t>
      </w:r>
      <w:proofErr w:type="spellStart"/>
      <w:r w:rsidRPr="00425F95">
        <w:rPr>
          <w:rFonts w:ascii="Arial" w:hAnsi="Arial" w:cs="Arial"/>
          <w:shd w:val="clear" w:color="auto" w:fill="FFFFFF"/>
          <w:lang w:val="en-US"/>
        </w:rPr>
        <w:t>Fiocchi</w:t>
      </w:r>
      <w:proofErr w:type="spellEnd"/>
      <w:r w:rsidRPr="00425F95">
        <w:rPr>
          <w:rFonts w:ascii="Arial" w:hAnsi="Arial" w:cs="Arial"/>
          <w:shd w:val="clear" w:color="auto" w:fill="FFFFFF"/>
          <w:lang w:val="en-US"/>
        </w:rPr>
        <w:t xml:space="preserve"> </w:t>
      </w:r>
      <w:proofErr w:type="spellStart"/>
      <w:r w:rsidRPr="00425F95">
        <w:rPr>
          <w:rFonts w:ascii="Arial" w:hAnsi="Arial" w:cs="Arial"/>
          <w:shd w:val="clear" w:color="auto" w:fill="FFFFFF"/>
          <w:lang w:val="en-US"/>
        </w:rPr>
        <w:t>Munizioni</w:t>
      </w:r>
      <w:proofErr w:type="spellEnd"/>
      <w:r w:rsidRPr="00425F95">
        <w:rPr>
          <w:rFonts w:ascii="Arial" w:hAnsi="Arial" w:cs="Arial"/>
          <w:shd w:val="clear" w:color="auto" w:fill="FFFFFF"/>
          <w:lang w:val="en-US"/>
        </w:rPr>
        <w:t xml:space="preserve">, and the </w:t>
      </w:r>
      <w:proofErr w:type="spellStart"/>
      <w:r w:rsidRPr="00425F95">
        <w:rPr>
          <w:rFonts w:ascii="Arial" w:hAnsi="Arial" w:cs="Arial"/>
          <w:shd w:val="clear" w:color="auto" w:fill="FFFFFF"/>
          <w:lang w:val="en-US"/>
        </w:rPr>
        <w:t>Cartastorie</w:t>
      </w:r>
      <w:proofErr w:type="spellEnd"/>
      <w:r w:rsidRPr="00425F95">
        <w:rPr>
          <w:rFonts w:ascii="Arial" w:hAnsi="Arial" w:cs="Arial"/>
          <w:shd w:val="clear" w:color="auto" w:fill="FFFFFF"/>
          <w:lang w:val="en-US"/>
        </w:rPr>
        <w:t xml:space="preserve"> of the </w:t>
      </w:r>
      <w:proofErr w:type="spellStart"/>
      <w:r w:rsidRPr="00425F95">
        <w:rPr>
          <w:rFonts w:ascii="Arial" w:hAnsi="Arial" w:cs="Arial"/>
          <w:shd w:val="clear" w:color="auto" w:fill="FFFFFF"/>
          <w:lang w:val="en-US"/>
        </w:rPr>
        <w:t>Banco</w:t>
      </w:r>
      <w:proofErr w:type="spellEnd"/>
      <w:r w:rsidRPr="00425F95">
        <w:rPr>
          <w:rFonts w:ascii="Arial" w:hAnsi="Arial" w:cs="Arial"/>
          <w:shd w:val="clear" w:color="auto" w:fill="FFFFFF"/>
          <w:lang w:val="en-US"/>
        </w:rPr>
        <w:t xml:space="preserve"> di Napoli Foundation.</w:t>
      </w:r>
    </w:p>
    <w:p w:rsidR="003F67C7" w:rsidRPr="00425F95" w:rsidRDefault="003F67C7" w:rsidP="00BE4F1E">
      <w:pPr>
        <w:rPr>
          <w:rFonts w:ascii="Arial" w:hAnsi="Arial" w:cs="Arial"/>
          <w:shd w:val="clear" w:color="auto" w:fill="FFFFFF"/>
          <w:lang w:val="en-US"/>
        </w:rPr>
      </w:pPr>
      <w:r w:rsidRPr="00425F95">
        <w:rPr>
          <w:rFonts w:ascii="Arial" w:hAnsi="Arial" w:cs="Arial"/>
          <w:shd w:val="clear" w:color="auto" w:fill="FFFFFF"/>
          <w:lang w:val="en-US"/>
        </w:rPr>
        <w:t>Exhibition opening: Thursday 13 July, 7.00 p.m.</w:t>
      </w:r>
    </w:p>
    <w:p w:rsidR="003F67C7" w:rsidRPr="00425F95" w:rsidRDefault="003F67C7" w:rsidP="00992D90">
      <w:pPr>
        <w:spacing w:after="0" w:line="240" w:lineRule="auto"/>
        <w:rPr>
          <w:rFonts w:ascii="Arial" w:hAnsi="Arial" w:cs="Arial"/>
          <w:shd w:val="clear" w:color="auto" w:fill="FFFFFF"/>
        </w:rPr>
      </w:pPr>
      <w:r w:rsidRPr="00425F95">
        <w:rPr>
          <w:rFonts w:ascii="Arial" w:hAnsi="Arial" w:cs="Arial"/>
          <w:shd w:val="clear" w:color="auto" w:fill="FFFFFF"/>
        </w:rPr>
        <w:t>Speakers:</w:t>
      </w:r>
    </w:p>
    <w:p w:rsidR="003F67C7" w:rsidRPr="00425F95" w:rsidRDefault="003F67C7" w:rsidP="00992D90">
      <w:pPr>
        <w:spacing w:after="0" w:line="240" w:lineRule="auto"/>
        <w:rPr>
          <w:rFonts w:ascii="Arial" w:hAnsi="Arial" w:cs="Arial"/>
          <w:shd w:val="clear" w:color="auto" w:fill="FFFFFF"/>
        </w:rPr>
      </w:pPr>
      <w:r w:rsidRPr="00425F95">
        <w:rPr>
          <w:rFonts w:ascii="Arial" w:hAnsi="Arial" w:cs="Arial"/>
          <w:shd w:val="clear" w:color="auto" w:fill="FFFFFF"/>
        </w:rPr>
        <w:t>Francesca Molteni, Curator</w:t>
      </w:r>
    </w:p>
    <w:p w:rsidR="003F67C7" w:rsidRPr="00425F95" w:rsidRDefault="003F67C7" w:rsidP="00992D90">
      <w:pPr>
        <w:spacing w:after="0" w:line="240" w:lineRule="auto"/>
        <w:rPr>
          <w:rFonts w:ascii="Arial" w:hAnsi="Arial" w:cs="Arial"/>
          <w:shd w:val="clear" w:color="auto" w:fill="FFFFFF"/>
        </w:rPr>
      </w:pPr>
      <w:r w:rsidRPr="00425F95">
        <w:rPr>
          <w:rFonts w:ascii="Arial" w:hAnsi="Arial" w:cs="Arial"/>
          <w:shd w:val="clear" w:color="auto" w:fill="FFFFFF"/>
        </w:rPr>
        <w:t>Franco Raggi, Architect and Designer</w:t>
      </w:r>
    </w:p>
    <w:p w:rsidR="00F51888" w:rsidRPr="00425F95" w:rsidRDefault="003F67C7" w:rsidP="00992D90">
      <w:pPr>
        <w:spacing w:after="0" w:line="240" w:lineRule="auto"/>
        <w:rPr>
          <w:rFonts w:ascii="Arial" w:hAnsi="Arial" w:cs="Arial"/>
          <w:shd w:val="clear" w:color="auto" w:fill="FFFFFF"/>
        </w:rPr>
      </w:pPr>
      <w:r w:rsidRPr="00425F95">
        <w:rPr>
          <w:rFonts w:ascii="Arial" w:hAnsi="Arial" w:cs="Arial"/>
          <w:shd w:val="clear" w:color="auto" w:fill="FFFFFF"/>
        </w:rPr>
        <w:t>Museimpresa with Francesca Appiani (Museo Alessi)</w:t>
      </w:r>
      <w:r w:rsidR="00F51888" w:rsidRPr="00425F95">
        <w:rPr>
          <w:rFonts w:ascii="Arial" w:hAnsi="Arial" w:cs="Arial"/>
          <w:shd w:val="clear" w:color="auto" w:fill="FFFFFF"/>
        </w:rPr>
        <w:t xml:space="preserve"> </w:t>
      </w:r>
    </w:p>
    <w:p w:rsidR="00717AF0" w:rsidRDefault="00717AF0">
      <w:pPr>
        <w:rPr>
          <w:rFonts w:ascii="Arial" w:hAnsi="Arial" w:cs="Arial"/>
          <w:color w:val="FF0000"/>
          <w:shd w:val="clear" w:color="auto" w:fill="FFFFFF"/>
        </w:rPr>
      </w:pPr>
    </w:p>
    <w:p w:rsidR="00992D90" w:rsidRPr="00425F95" w:rsidRDefault="00992D90">
      <w:pPr>
        <w:rPr>
          <w:rFonts w:ascii="Arial" w:hAnsi="Arial" w:cs="Arial"/>
          <w:shd w:val="clear" w:color="auto" w:fill="FFFFFF"/>
          <w:lang w:val="en-US"/>
        </w:rPr>
      </w:pPr>
      <w:r w:rsidRPr="00425F95">
        <w:rPr>
          <w:rFonts w:ascii="Arial" w:hAnsi="Arial" w:cs="Arial"/>
          <w:shd w:val="clear" w:color="auto" w:fill="FFFFFF"/>
          <w:lang w:val="en-US"/>
        </w:rPr>
        <w:lastRenderedPageBreak/>
        <w:t xml:space="preserve">Followed by cocktails and live music with </w:t>
      </w:r>
      <w:proofErr w:type="spellStart"/>
      <w:r w:rsidRPr="0081490F">
        <w:rPr>
          <w:rFonts w:ascii="Arial" w:hAnsi="Arial" w:cs="Arial"/>
          <w:i/>
          <w:shd w:val="clear" w:color="auto" w:fill="FFFFFF"/>
          <w:lang w:val="en-US"/>
        </w:rPr>
        <w:t>Escodamè</w:t>
      </w:r>
      <w:proofErr w:type="spellEnd"/>
      <w:r w:rsidRPr="0081490F">
        <w:rPr>
          <w:rFonts w:ascii="Arial" w:hAnsi="Arial" w:cs="Arial"/>
          <w:i/>
          <w:shd w:val="clear" w:color="auto" w:fill="FFFFFF"/>
          <w:lang w:val="en-US"/>
        </w:rPr>
        <w:t xml:space="preserve"> Swing Jazz Band</w:t>
      </w:r>
    </w:p>
    <w:p w:rsidR="00992D90" w:rsidRPr="00425F95" w:rsidRDefault="00992D90">
      <w:pPr>
        <w:rPr>
          <w:rFonts w:ascii="Arial" w:hAnsi="Arial" w:cs="Arial"/>
          <w:shd w:val="clear" w:color="auto" w:fill="FFFFFF"/>
          <w:lang w:val="en-US"/>
        </w:rPr>
      </w:pPr>
      <w:r w:rsidRPr="00425F95">
        <w:rPr>
          <w:rFonts w:ascii="Arial" w:hAnsi="Arial" w:cs="Arial"/>
          <w:shd w:val="clear" w:color="auto" w:fill="FFFFFF"/>
          <w:lang w:val="en-US"/>
        </w:rPr>
        <w:t>The exhibition will be open from 14 July to 22 October, hours:</w:t>
      </w:r>
      <w:bookmarkStart w:id="0" w:name="_GoBack"/>
      <w:bookmarkEnd w:id="0"/>
    </w:p>
    <w:p w:rsidR="00992D90" w:rsidRPr="00425F95" w:rsidRDefault="00992D90" w:rsidP="00992D90">
      <w:pPr>
        <w:spacing w:after="0"/>
        <w:rPr>
          <w:rFonts w:ascii="Arial" w:hAnsi="Arial" w:cs="Arial"/>
          <w:shd w:val="clear" w:color="auto" w:fill="FFFFFF"/>
          <w:lang w:val="en-US"/>
        </w:rPr>
      </w:pPr>
      <w:r w:rsidRPr="00425F95">
        <w:rPr>
          <w:rFonts w:ascii="Arial" w:hAnsi="Arial" w:cs="Arial"/>
          <w:shd w:val="clear" w:color="auto" w:fill="FFFFFF"/>
          <w:lang w:val="en-US"/>
        </w:rPr>
        <w:t>from Tuesday to Friday: 10 a.m. – 6 p.m.</w:t>
      </w:r>
    </w:p>
    <w:p w:rsidR="00992D90" w:rsidRPr="00425F95" w:rsidRDefault="00992D90" w:rsidP="00992D90">
      <w:pPr>
        <w:spacing w:after="0"/>
        <w:rPr>
          <w:rFonts w:ascii="Arial" w:hAnsi="Arial" w:cs="Arial"/>
          <w:shd w:val="clear" w:color="auto" w:fill="FFFFFF"/>
          <w:lang w:val="en-US"/>
        </w:rPr>
      </w:pPr>
      <w:r w:rsidRPr="00425F95">
        <w:rPr>
          <w:rFonts w:ascii="Arial" w:hAnsi="Arial" w:cs="Arial"/>
          <w:shd w:val="clear" w:color="auto" w:fill="FFFFFF"/>
          <w:lang w:val="en-US"/>
        </w:rPr>
        <w:t>Saturday: 10 a.m. – 1 p.m. / 2 p.m. – 6 p.m.</w:t>
      </w:r>
    </w:p>
    <w:p w:rsidR="00992D90" w:rsidRPr="00425F95" w:rsidRDefault="00992D90" w:rsidP="00992D90">
      <w:pPr>
        <w:spacing w:after="0"/>
        <w:rPr>
          <w:rFonts w:ascii="Arial" w:hAnsi="Arial" w:cs="Arial"/>
          <w:shd w:val="clear" w:color="auto" w:fill="FFFFFF"/>
          <w:lang w:val="en-US"/>
        </w:rPr>
      </w:pPr>
      <w:r w:rsidRPr="00425F95">
        <w:rPr>
          <w:rFonts w:ascii="Arial" w:hAnsi="Arial" w:cs="Arial"/>
          <w:shd w:val="clear" w:color="auto" w:fill="FFFFFF"/>
          <w:lang w:val="en-US"/>
        </w:rPr>
        <w:t>Every Sunday in July and August 10 a.m. – 6 p.m.</w:t>
      </w:r>
    </w:p>
    <w:p w:rsidR="00992D90" w:rsidRDefault="00992D90" w:rsidP="00992D90">
      <w:pPr>
        <w:spacing w:after="0"/>
        <w:rPr>
          <w:rFonts w:ascii="Arial" w:hAnsi="Arial" w:cs="Arial"/>
          <w:shd w:val="clear" w:color="auto" w:fill="FFFFFF"/>
          <w:lang w:val="en-US"/>
        </w:rPr>
      </w:pPr>
      <w:r w:rsidRPr="00425F95">
        <w:rPr>
          <w:rFonts w:ascii="Arial" w:hAnsi="Arial" w:cs="Arial"/>
          <w:shd w:val="clear" w:color="auto" w:fill="FFFFFF"/>
          <w:lang w:val="en-US"/>
        </w:rPr>
        <w:t>September and October second and fourth Sundays 10 a.m. – 6 p.m.</w:t>
      </w:r>
    </w:p>
    <w:p w:rsidR="00425F95" w:rsidRDefault="00425F95" w:rsidP="00992D90">
      <w:pPr>
        <w:spacing w:after="0"/>
        <w:rPr>
          <w:rFonts w:ascii="Arial" w:hAnsi="Arial" w:cs="Arial"/>
          <w:shd w:val="clear" w:color="auto" w:fill="FFFFFF"/>
          <w:lang w:val="en-US"/>
        </w:rPr>
      </w:pPr>
    </w:p>
    <w:p w:rsidR="00425F95" w:rsidRPr="00425F95" w:rsidRDefault="00425F95" w:rsidP="00992D90">
      <w:pPr>
        <w:spacing w:after="0"/>
        <w:rPr>
          <w:rFonts w:ascii="Arial" w:hAnsi="Arial" w:cs="Arial"/>
          <w:shd w:val="clear" w:color="auto" w:fill="FFFFFF"/>
          <w:lang w:val="en-US"/>
        </w:rPr>
      </w:pPr>
    </w:p>
    <w:p w:rsidR="00425F95" w:rsidRPr="00425F95" w:rsidRDefault="00425F95" w:rsidP="00425F95">
      <w:pPr>
        <w:spacing w:after="0"/>
        <w:rPr>
          <w:rFonts w:ascii="Arial" w:hAnsi="Arial" w:cs="Arial"/>
          <w:b/>
          <w:shd w:val="clear" w:color="auto" w:fill="FFFFFF"/>
          <w:lang w:val="en-US"/>
        </w:rPr>
      </w:pPr>
      <w:r w:rsidRPr="00425F95">
        <w:rPr>
          <w:rFonts w:ascii="Arial" w:hAnsi="Arial" w:cs="Arial"/>
          <w:b/>
          <w:shd w:val="clear" w:color="auto" w:fill="FFFFFF"/>
          <w:lang w:val="en-US"/>
        </w:rPr>
        <w:t>Museimpresa – Italian Archives and Company Museums Association</w:t>
      </w:r>
    </w:p>
    <w:p w:rsidR="00425F95" w:rsidRPr="00425F95" w:rsidRDefault="00425F95" w:rsidP="00425F95">
      <w:pPr>
        <w:spacing w:after="0"/>
        <w:rPr>
          <w:rFonts w:ascii="Arial" w:hAnsi="Arial" w:cs="Arial"/>
          <w:b/>
          <w:shd w:val="clear" w:color="auto" w:fill="FFFFFF"/>
          <w:lang w:val="en-US"/>
        </w:rPr>
      </w:pPr>
    </w:p>
    <w:p w:rsidR="00425F95" w:rsidRPr="00425F95" w:rsidRDefault="00425F95" w:rsidP="00425F95">
      <w:pPr>
        <w:spacing w:after="0"/>
        <w:rPr>
          <w:rFonts w:ascii="Arial" w:hAnsi="Arial" w:cs="Arial"/>
          <w:shd w:val="clear" w:color="auto" w:fill="FFFFFF"/>
          <w:lang w:val="en-US"/>
        </w:rPr>
      </w:pPr>
      <w:r w:rsidRPr="00425F95">
        <w:rPr>
          <w:rFonts w:ascii="Arial" w:hAnsi="Arial" w:cs="Arial"/>
          <w:shd w:val="clear" w:color="auto" w:fill="FFFFFF"/>
          <w:lang w:val="en-US"/>
        </w:rPr>
        <w:t xml:space="preserve">Museimpresa was born in 2001 on the initiative of </w:t>
      </w:r>
      <w:proofErr w:type="spellStart"/>
      <w:r w:rsidRPr="00425F95">
        <w:rPr>
          <w:rFonts w:ascii="Arial" w:hAnsi="Arial" w:cs="Arial"/>
          <w:shd w:val="clear" w:color="auto" w:fill="FFFFFF"/>
          <w:lang w:val="en-US"/>
        </w:rPr>
        <w:t>Assolombarda</w:t>
      </w:r>
      <w:proofErr w:type="spellEnd"/>
      <w:r w:rsidRPr="00425F95">
        <w:rPr>
          <w:rFonts w:ascii="Arial" w:hAnsi="Arial" w:cs="Arial"/>
          <w:shd w:val="clear" w:color="auto" w:fill="FFFFFF"/>
          <w:lang w:val="en-US"/>
        </w:rPr>
        <w:t xml:space="preserve"> and </w:t>
      </w:r>
      <w:proofErr w:type="spellStart"/>
      <w:r w:rsidRPr="00425F95">
        <w:rPr>
          <w:rFonts w:ascii="Arial" w:hAnsi="Arial" w:cs="Arial"/>
          <w:shd w:val="clear" w:color="auto" w:fill="FFFFFF"/>
          <w:lang w:val="en-US"/>
        </w:rPr>
        <w:t>Confindustria</w:t>
      </w:r>
      <w:proofErr w:type="spellEnd"/>
      <w:r w:rsidRPr="00425F95">
        <w:rPr>
          <w:rFonts w:ascii="Arial" w:hAnsi="Arial" w:cs="Arial"/>
          <w:shd w:val="clear" w:color="auto" w:fill="FFFFFF"/>
          <w:lang w:val="en-US"/>
        </w:rPr>
        <w:t xml:space="preserve"> with the aim of promoting the company's cultural policy through the creation of a system of corporate museums and archives, which are the guardians of the tangible and intangible signs of the genius loci of Italian Industry, revealing its capacity of vision and innovation.</w:t>
      </w:r>
    </w:p>
    <w:p w:rsidR="00425F95" w:rsidRPr="00425F95" w:rsidRDefault="00425F95" w:rsidP="00425F95">
      <w:pPr>
        <w:spacing w:after="0"/>
        <w:rPr>
          <w:rFonts w:ascii="Arial" w:hAnsi="Arial" w:cs="Arial"/>
          <w:shd w:val="clear" w:color="auto" w:fill="FFFFFF"/>
          <w:lang w:val="en-US"/>
        </w:rPr>
      </w:pPr>
      <w:r w:rsidRPr="00425F95">
        <w:rPr>
          <w:rFonts w:ascii="Arial" w:hAnsi="Arial" w:cs="Arial"/>
          <w:shd w:val="clear" w:color="auto" w:fill="FFFFFF"/>
          <w:lang w:val="en-US"/>
        </w:rPr>
        <w:t>Through conservation and enhancement of documents, iconographic materials, objects, products and machines, museums and archives tell the company's history and its protagonists, and reveal to everyone an extraordinary cultural heritage.</w:t>
      </w:r>
    </w:p>
    <w:p w:rsidR="00425F95" w:rsidRPr="00425F95" w:rsidRDefault="00425F95" w:rsidP="00425F95">
      <w:pPr>
        <w:spacing w:after="0"/>
        <w:rPr>
          <w:rFonts w:ascii="Arial" w:hAnsi="Arial" w:cs="Arial"/>
          <w:shd w:val="clear" w:color="auto" w:fill="FFFFFF"/>
          <w:lang w:val="en-US"/>
        </w:rPr>
      </w:pPr>
      <w:hyperlink r:id="rId5" w:history="1">
        <w:r w:rsidRPr="00425F95">
          <w:rPr>
            <w:rStyle w:val="Collegamentoipertestuale"/>
            <w:rFonts w:ascii="Arial" w:hAnsi="Arial" w:cs="Arial"/>
            <w:color w:val="auto"/>
            <w:shd w:val="clear" w:color="auto" w:fill="FFFFFF"/>
            <w:lang w:val="en-US"/>
          </w:rPr>
          <w:t>www.museimpresa.com</w:t>
        </w:r>
      </w:hyperlink>
    </w:p>
    <w:p w:rsidR="00425F95" w:rsidRPr="00425F95" w:rsidRDefault="00425F95" w:rsidP="00425F95">
      <w:pPr>
        <w:spacing w:after="0"/>
        <w:rPr>
          <w:rFonts w:ascii="Arial" w:hAnsi="Arial" w:cs="Arial"/>
          <w:shd w:val="clear" w:color="auto" w:fill="FFFFFF"/>
          <w:lang w:val="en-US"/>
        </w:rPr>
      </w:pPr>
    </w:p>
    <w:p w:rsidR="00425F95" w:rsidRPr="00425F95" w:rsidRDefault="00425F95" w:rsidP="00425F95">
      <w:pPr>
        <w:spacing w:after="0"/>
        <w:rPr>
          <w:rFonts w:ascii="Arial" w:hAnsi="Arial" w:cs="Arial"/>
          <w:b/>
          <w:u w:val="single"/>
          <w:shd w:val="clear" w:color="auto" w:fill="FFFFFF"/>
        </w:rPr>
      </w:pPr>
      <w:r w:rsidRPr="00425F95">
        <w:rPr>
          <w:rFonts w:ascii="Arial" w:hAnsi="Arial" w:cs="Arial"/>
          <w:b/>
          <w:u w:val="single"/>
          <w:shd w:val="clear" w:color="auto" w:fill="FFFFFF"/>
        </w:rPr>
        <w:t>Museimpresa Press Office</w:t>
      </w:r>
    </w:p>
    <w:p w:rsidR="00425F95" w:rsidRPr="00425F95" w:rsidRDefault="00425F95" w:rsidP="00425F95">
      <w:pPr>
        <w:spacing w:after="0"/>
        <w:rPr>
          <w:rFonts w:ascii="Arial" w:hAnsi="Arial" w:cs="Arial"/>
          <w:b/>
          <w:shd w:val="clear" w:color="auto" w:fill="FFFFFF"/>
        </w:rPr>
      </w:pPr>
    </w:p>
    <w:p w:rsidR="00425F95" w:rsidRPr="00425F95" w:rsidRDefault="00425F95" w:rsidP="00425F95">
      <w:pPr>
        <w:spacing w:after="0"/>
        <w:rPr>
          <w:rFonts w:ascii="Arial" w:hAnsi="Arial" w:cs="Arial"/>
          <w:shd w:val="clear" w:color="auto" w:fill="FFFFFF"/>
        </w:rPr>
      </w:pPr>
      <w:r w:rsidRPr="00425F95">
        <w:rPr>
          <w:rFonts w:ascii="Arial" w:hAnsi="Arial" w:cs="Arial"/>
          <w:b/>
          <w:shd w:val="clear" w:color="auto" w:fill="FFFFFF"/>
        </w:rPr>
        <w:t xml:space="preserve">The Ad </w:t>
      </w:r>
      <w:proofErr w:type="spellStart"/>
      <w:r w:rsidRPr="00425F95">
        <w:rPr>
          <w:rFonts w:ascii="Arial" w:hAnsi="Arial" w:cs="Arial"/>
          <w:b/>
          <w:shd w:val="clear" w:color="auto" w:fill="FFFFFF"/>
        </w:rPr>
        <w:t>Store</w:t>
      </w:r>
      <w:proofErr w:type="spellEnd"/>
      <w:r w:rsidRPr="00425F95">
        <w:rPr>
          <w:rFonts w:ascii="Arial" w:hAnsi="Arial" w:cs="Arial"/>
          <w:b/>
          <w:shd w:val="clear" w:color="auto" w:fill="FFFFFF"/>
        </w:rPr>
        <w:t xml:space="preserve"> Italia</w:t>
      </w:r>
      <w:r w:rsidRPr="00425F95">
        <w:rPr>
          <w:rFonts w:ascii="Arial" w:hAnsi="Arial" w:cs="Arial"/>
          <w:b/>
          <w:shd w:val="clear" w:color="auto" w:fill="FFFFFF"/>
        </w:rPr>
        <w:br/>
      </w:r>
      <w:r w:rsidRPr="00425F95">
        <w:rPr>
          <w:rFonts w:ascii="Arial" w:hAnsi="Arial" w:cs="Arial"/>
          <w:shd w:val="clear" w:color="auto" w:fill="FFFFFF"/>
        </w:rPr>
        <w:t xml:space="preserve">Viale Fratti 20/d, 43121 Parma, </w:t>
      </w:r>
      <w:proofErr w:type="spellStart"/>
      <w:r w:rsidRPr="00425F95">
        <w:rPr>
          <w:rFonts w:ascii="Arial" w:hAnsi="Arial" w:cs="Arial"/>
          <w:shd w:val="clear" w:color="auto" w:fill="FFFFFF"/>
        </w:rPr>
        <w:t>Italy</w:t>
      </w:r>
      <w:proofErr w:type="spellEnd"/>
      <w:r w:rsidRPr="00425F95">
        <w:rPr>
          <w:rFonts w:ascii="Arial" w:hAnsi="Arial" w:cs="Arial"/>
          <w:shd w:val="clear" w:color="auto" w:fill="FFFFFF"/>
        </w:rPr>
        <w:br/>
        <w:t>+39 0521 504345</w:t>
      </w:r>
      <w:r w:rsidRPr="00425F95">
        <w:rPr>
          <w:rFonts w:ascii="Arial" w:hAnsi="Arial" w:cs="Arial"/>
          <w:shd w:val="clear" w:color="auto" w:fill="FFFFFF"/>
        </w:rPr>
        <w:br/>
        <w:t>+39 345 9519146</w:t>
      </w:r>
      <w:r w:rsidRPr="00425F95">
        <w:rPr>
          <w:rFonts w:ascii="Arial" w:hAnsi="Arial" w:cs="Arial"/>
          <w:shd w:val="clear" w:color="auto" w:fill="FFFFFF"/>
        </w:rPr>
        <w:br/>
        <w:t>+39 340 8351659</w:t>
      </w:r>
    </w:p>
    <w:p w:rsidR="00425F95" w:rsidRPr="00425F95" w:rsidRDefault="00425F95" w:rsidP="00425F95">
      <w:pPr>
        <w:spacing w:after="0"/>
        <w:rPr>
          <w:rFonts w:ascii="Arial" w:hAnsi="Arial" w:cs="Arial"/>
          <w:shd w:val="clear" w:color="auto" w:fill="FFFFFF"/>
        </w:rPr>
      </w:pPr>
      <w:r w:rsidRPr="00425F95">
        <w:rPr>
          <w:rFonts w:ascii="Arial" w:hAnsi="Arial" w:cs="Arial"/>
          <w:shd w:val="clear" w:color="auto" w:fill="FFFFFF"/>
        </w:rPr>
        <w:t>adstore.it</w:t>
      </w:r>
    </w:p>
    <w:p w:rsidR="00425F95" w:rsidRPr="00425F95" w:rsidRDefault="00425F95" w:rsidP="00425F95">
      <w:pPr>
        <w:spacing w:after="0"/>
        <w:rPr>
          <w:rFonts w:ascii="Arial" w:hAnsi="Arial" w:cs="Arial"/>
          <w:b/>
          <w:shd w:val="clear" w:color="auto" w:fill="FFFFFF"/>
        </w:rPr>
      </w:pPr>
      <w:r w:rsidRPr="00425F95">
        <w:rPr>
          <w:rFonts w:ascii="Arial" w:hAnsi="Arial" w:cs="Arial"/>
          <w:b/>
          <w:shd w:val="clear" w:color="auto" w:fill="FFFFFF"/>
        </w:rPr>
        <w:t xml:space="preserve"> </w:t>
      </w:r>
    </w:p>
    <w:p w:rsidR="00425F95" w:rsidRPr="00425F95" w:rsidRDefault="00425F95" w:rsidP="00425F95">
      <w:pPr>
        <w:spacing w:after="0"/>
        <w:rPr>
          <w:rFonts w:ascii="Arial" w:hAnsi="Arial" w:cs="Arial"/>
          <w:shd w:val="clear" w:color="auto" w:fill="FFFFFF"/>
        </w:rPr>
      </w:pPr>
      <w:r w:rsidRPr="00425F95">
        <w:rPr>
          <w:rFonts w:ascii="Arial" w:hAnsi="Arial" w:cs="Arial"/>
          <w:b/>
          <w:shd w:val="clear" w:color="auto" w:fill="FFFFFF"/>
        </w:rPr>
        <w:t>Alice Manca</w:t>
      </w:r>
      <w:r w:rsidRPr="00425F95">
        <w:rPr>
          <w:rFonts w:ascii="Arial" w:hAnsi="Arial" w:cs="Arial"/>
          <w:shd w:val="clear" w:color="auto" w:fill="FFFFFF"/>
        </w:rPr>
        <w:t xml:space="preserve"> </w:t>
      </w:r>
      <w:r w:rsidRPr="00425F95">
        <w:rPr>
          <w:rFonts w:ascii="Arial" w:hAnsi="Arial" w:cs="Arial"/>
          <w:shd w:val="clear" w:color="auto" w:fill="FFFFFF"/>
        </w:rPr>
        <w:br/>
      </w:r>
      <w:hyperlink r:id="rId6" w:history="1">
        <w:r w:rsidRPr="00425F95">
          <w:rPr>
            <w:rStyle w:val="Collegamentoipertestuale"/>
            <w:rFonts w:ascii="Arial" w:hAnsi="Arial" w:cs="Arial"/>
            <w:color w:val="auto"/>
            <w:shd w:val="clear" w:color="auto" w:fill="FFFFFF"/>
          </w:rPr>
          <w:t>alice@adstore.it</w:t>
        </w:r>
      </w:hyperlink>
      <w:r w:rsidRPr="00425F95">
        <w:rPr>
          <w:rFonts w:ascii="Arial" w:hAnsi="Arial" w:cs="Arial"/>
          <w:shd w:val="clear" w:color="auto" w:fill="FFFFFF"/>
        </w:rPr>
        <w:t xml:space="preserve"> </w:t>
      </w:r>
    </w:p>
    <w:p w:rsidR="00425F95" w:rsidRPr="00425F95" w:rsidRDefault="00425F95" w:rsidP="00425F95">
      <w:pPr>
        <w:spacing w:after="0"/>
        <w:rPr>
          <w:rFonts w:ascii="Arial" w:hAnsi="Arial" w:cs="Arial"/>
          <w:shd w:val="clear" w:color="auto" w:fill="FFFFFF"/>
        </w:rPr>
      </w:pPr>
      <w:r w:rsidRPr="00425F95">
        <w:rPr>
          <w:rFonts w:ascii="Arial" w:hAnsi="Arial" w:cs="Arial"/>
          <w:shd w:val="clear" w:color="auto" w:fill="FFFFFF"/>
        </w:rPr>
        <w:t>345 - 9519146</w:t>
      </w:r>
    </w:p>
    <w:p w:rsidR="00425F95" w:rsidRPr="00425F95" w:rsidRDefault="00425F95" w:rsidP="00425F95">
      <w:pPr>
        <w:spacing w:after="0"/>
        <w:rPr>
          <w:rFonts w:ascii="Arial" w:hAnsi="Arial" w:cs="Arial"/>
          <w:b/>
          <w:shd w:val="clear" w:color="auto" w:fill="FFFFFF"/>
        </w:rPr>
      </w:pPr>
      <w:r w:rsidRPr="00425F95">
        <w:rPr>
          <w:rFonts w:ascii="Arial" w:hAnsi="Arial" w:cs="Arial"/>
          <w:b/>
          <w:shd w:val="clear" w:color="auto" w:fill="FFFFFF"/>
        </w:rPr>
        <w:t>Maria Laura Piazza</w:t>
      </w:r>
    </w:p>
    <w:p w:rsidR="00425F95" w:rsidRPr="00425F95" w:rsidRDefault="00425F95" w:rsidP="00425F95">
      <w:pPr>
        <w:spacing w:after="0"/>
        <w:rPr>
          <w:rFonts w:ascii="Arial" w:hAnsi="Arial" w:cs="Arial"/>
          <w:shd w:val="clear" w:color="auto" w:fill="FFFFFF"/>
        </w:rPr>
      </w:pPr>
      <w:hyperlink r:id="rId7" w:history="1">
        <w:r w:rsidRPr="00425F95">
          <w:rPr>
            <w:rStyle w:val="Collegamentoipertestuale"/>
            <w:rFonts w:ascii="Arial" w:hAnsi="Arial" w:cs="Arial"/>
            <w:color w:val="auto"/>
            <w:shd w:val="clear" w:color="auto" w:fill="FFFFFF"/>
          </w:rPr>
          <w:t>marialaura@adstore.it</w:t>
        </w:r>
      </w:hyperlink>
    </w:p>
    <w:p w:rsidR="00425F95" w:rsidRPr="00425F95" w:rsidRDefault="00425F95" w:rsidP="00425F95">
      <w:pPr>
        <w:spacing w:after="0"/>
        <w:rPr>
          <w:rFonts w:ascii="Arial" w:hAnsi="Arial" w:cs="Arial"/>
          <w:shd w:val="clear" w:color="auto" w:fill="FFFFFF"/>
        </w:rPr>
      </w:pPr>
      <w:r w:rsidRPr="00425F95">
        <w:rPr>
          <w:rFonts w:ascii="Arial" w:hAnsi="Arial" w:cs="Arial"/>
          <w:shd w:val="clear" w:color="auto" w:fill="FFFFFF"/>
        </w:rPr>
        <w:t>345 – 7209722</w:t>
      </w:r>
    </w:p>
    <w:p w:rsidR="00425F95" w:rsidRPr="00425F95" w:rsidRDefault="00425F95" w:rsidP="00425F95">
      <w:pPr>
        <w:spacing w:after="0"/>
        <w:rPr>
          <w:rFonts w:ascii="Arial" w:hAnsi="Arial" w:cs="Arial"/>
          <w:shd w:val="clear" w:color="auto" w:fill="FFFFFF"/>
        </w:rPr>
      </w:pPr>
    </w:p>
    <w:p w:rsidR="00425F95" w:rsidRPr="00425F95" w:rsidRDefault="00425F95" w:rsidP="00425F95">
      <w:pPr>
        <w:spacing w:after="0"/>
        <w:rPr>
          <w:rFonts w:ascii="Arial" w:hAnsi="Arial" w:cs="Arial"/>
          <w:b/>
          <w:u w:val="single"/>
          <w:shd w:val="clear" w:color="auto" w:fill="FFFFFF"/>
        </w:rPr>
      </w:pPr>
      <w:r w:rsidRPr="00425F95">
        <w:rPr>
          <w:rFonts w:ascii="Arial" w:hAnsi="Arial" w:cs="Arial"/>
          <w:b/>
          <w:u w:val="single"/>
          <w:shd w:val="clear" w:color="auto" w:fill="FFFFFF"/>
        </w:rPr>
        <w:t>Piaggio Foundation Press Office</w:t>
      </w:r>
    </w:p>
    <w:p w:rsidR="00425F95" w:rsidRPr="00425F95" w:rsidRDefault="00425F95" w:rsidP="00425F95">
      <w:pPr>
        <w:spacing w:after="0"/>
        <w:rPr>
          <w:rFonts w:ascii="Arial" w:hAnsi="Arial" w:cs="Arial"/>
          <w:u w:val="single"/>
          <w:shd w:val="clear" w:color="auto" w:fill="FFFFFF"/>
        </w:rPr>
      </w:pPr>
    </w:p>
    <w:p w:rsidR="00425F95" w:rsidRPr="00425F95" w:rsidRDefault="00425F95" w:rsidP="00425F95">
      <w:pPr>
        <w:spacing w:after="0"/>
        <w:rPr>
          <w:rFonts w:ascii="Arial" w:hAnsi="Arial" w:cs="Arial"/>
          <w:b/>
          <w:shd w:val="clear" w:color="auto" w:fill="FFFFFF"/>
        </w:rPr>
      </w:pPr>
      <w:r w:rsidRPr="00425F95">
        <w:rPr>
          <w:rFonts w:ascii="Arial" w:hAnsi="Arial" w:cs="Arial"/>
          <w:b/>
          <w:shd w:val="clear" w:color="auto" w:fill="FFFFFF"/>
        </w:rPr>
        <w:t>Annalisa Rossi</w:t>
      </w:r>
    </w:p>
    <w:p w:rsidR="00425F95" w:rsidRPr="00425F95" w:rsidRDefault="00425F95" w:rsidP="00425F95">
      <w:pPr>
        <w:spacing w:after="0"/>
        <w:rPr>
          <w:rFonts w:ascii="Arial" w:hAnsi="Arial" w:cs="Arial"/>
          <w:u w:val="single"/>
          <w:shd w:val="clear" w:color="auto" w:fill="FFFFFF"/>
        </w:rPr>
      </w:pPr>
      <w:hyperlink r:id="rId8" w:history="1">
        <w:r w:rsidRPr="00425F95">
          <w:rPr>
            <w:rStyle w:val="Collegamentoipertestuale"/>
            <w:rFonts w:ascii="Arial" w:hAnsi="Arial" w:cs="Arial"/>
            <w:color w:val="auto"/>
            <w:shd w:val="clear" w:color="auto" w:fill="FFFFFF"/>
          </w:rPr>
          <w:t>annalisa.rossi@fondazionepiaggio.it</w:t>
        </w:r>
      </w:hyperlink>
    </w:p>
    <w:p w:rsidR="00425F95" w:rsidRPr="00425F95" w:rsidRDefault="00425F95" w:rsidP="00425F95">
      <w:pPr>
        <w:spacing w:after="0"/>
        <w:rPr>
          <w:rFonts w:ascii="Arial" w:hAnsi="Arial" w:cs="Arial"/>
          <w:shd w:val="clear" w:color="auto" w:fill="FFFFFF"/>
        </w:rPr>
      </w:pPr>
      <w:r w:rsidRPr="00425F95">
        <w:rPr>
          <w:rFonts w:ascii="Arial" w:hAnsi="Arial" w:cs="Arial"/>
          <w:shd w:val="clear" w:color="auto" w:fill="FFFFFF"/>
        </w:rPr>
        <w:t>0587-271727</w:t>
      </w:r>
    </w:p>
    <w:p w:rsidR="00425F95" w:rsidRPr="00425F95" w:rsidRDefault="00425F95" w:rsidP="00425F95">
      <w:pPr>
        <w:spacing w:after="0"/>
        <w:rPr>
          <w:rFonts w:ascii="Arial" w:hAnsi="Arial" w:cs="Arial"/>
          <w:color w:val="FF0000"/>
          <w:shd w:val="clear" w:color="auto" w:fill="FFFFFF"/>
          <w:lang w:val="en-US"/>
        </w:rPr>
      </w:pPr>
    </w:p>
    <w:p w:rsidR="00992D90" w:rsidRDefault="00992D90" w:rsidP="00992D90">
      <w:pPr>
        <w:spacing w:after="0"/>
        <w:rPr>
          <w:rFonts w:ascii="Arial" w:hAnsi="Arial" w:cs="Arial"/>
          <w:color w:val="FF0000"/>
          <w:shd w:val="clear" w:color="auto" w:fill="FFFFFF"/>
          <w:lang w:val="en-US"/>
        </w:rPr>
      </w:pPr>
    </w:p>
    <w:p w:rsidR="00992D90" w:rsidRPr="00992D90" w:rsidRDefault="00992D90" w:rsidP="00992D90">
      <w:pPr>
        <w:spacing w:after="0"/>
        <w:rPr>
          <w:rFonts w:ascii="Arial" w:hAnsi="Arial" w:cs="Arial"/>
          <w:color w:val="FF0000"/>
          <w:shd w:val="clear" w:color="auto" w:fill="FFFFFF"/>
          <w:lang w:val="en-US"/>
        </w:rPr>
      </w:pPr>
    </w:p>
    <w:p w:rsidR="00717AF0" w:rsidRPr="00992D90" w:rsidRDefault="00717AF0">
      <w:pPr>
        <w:rPr>
          <w:rFonts w:ascii="Arial" w:hAnsi="Arial" w:cs="Arial"/>
          <w:color w:val="FF0000"/>
          <w:shd w:val="clear" w:color="auto" w:fill="FFFFFF"/>
          <w:lang w:val="en-US"/>
        </w:rPr>
      </w:pPr>
    </w:p>
    <w:p w:rsidR="002C138E" w:rsidRPr="00992D90" w:rsidRDefault="002C138E" w:rsidP="002C138E">
      <w:pPr>
        <w:rPr>
          <w:rFonts w:ascii="Arial" w:hAnsi="Arial" w:cs="Arial"/>
          <w:color w:val="484848"/>
          <w:shd w:val="clear" w:color="auto" w:fill="FFFFFF"/>
          <w:lang w:val="en-US"/>
        </w:rPr>
      </w:pPr>
    </w:p>
    <w:p w:rsidR="002C138E" w:rsidRPr="00992D90" w:rsidRDefault="002C138E" w:rsidP="002C138E">
      <w:pPr>
        <w:rPr>
          <w:rFonts w:ascii="Arial" w:hAnsi="Arial" w:cs="Arial"/>
          <w:color w:val="484848"/>
          <w:shd w:val="clear" w:color="auto" w:fill="FFFFFF"/>
          <w:lang w:val="en-US"/>
        </w:rPr>
      </w:pPr>
    </w:p>
    <w:p w:rsidR="002C138E" w:rsidRPr="00992D90" w:rsidRDefault="002C138E">
      <w:pPr>
        <w:rPr>
          <w:rFonts w:ascii="Arial" w:hAnsi="Arial" w:cs="Arial"/>
          <w:color w:val="484848"/>
          <w:shd w:val="clear" w:color="auto" w:fill="FFFFFF"/>
          <w:lang w:val="en-US"/>
        </w:rPr>
      </w:pPr>
    </w:p>
    <w:p w:rsidR="00690FB4" w:rsidRPr="00992D90" w:rsidRDefault="00690FB4" w:rsidP="00690FB4">
      <w:pPr>
        <w:rPr>
          <w:rFonts w:ascii="Arial" w:hAnsi="Arial" w:cs="Arial"/>
          <w:color w:val="484848"/>
          <w:shd w:val="clear" w:color="auto" w:fill="FFFFFF"/>
          <w:lang w:val="en-US"/>
        </w:rPr>
      </w:pPr>
    </w:p>
    <w:p w:rsidR="00690FB4" w:rsidRPr="00992D90" w:rsidRDefault="00690FB4" w:rsidP="00690FB4">
      <w:pPr>
        <w:rPr>
          <w:rFonts w:ascii="Arial" w:hAnsi="Arial" w:cs="Arial"/>
          <w:color w:val="484848"/>
          <w:shd w:val="clear" w:color="auto" w:fill="FFFFFF"/>
          <w:lang w:val="en-US"/>
        </w:rPr>
      </w:pPr>
    </w:p>
    <w:p w:rsidR="00690FB4" w:rsidRPr="00992D90" w:rsidRDefault="00690FB4">
      <w:pPr>
        <w:rPr>
          <w:rFonts w:ascii="Arial" w:hAnsi="Arial" w:cs="Arial"/>
          <w:color w:val="484848"/>
          <w:shd w:val="clear" w:color="auto" w:fill="FFFFFF"/>
          <w:lang w:val="en-US"/>
        </w:rPr>
      </w:pPr>
    </w:p>
    <w:p w:rsidR="00690FB4" w:rsidRPr="00992D90" w:rsidRDefault="00690FB4">
      <w:pPr>
        <w:rPr>
          <w:lang w:val="en-US"/>
        </w:rPr>
      </w:pPr>
    </w:p>
    <w:sectPr w:rsidR="00690FB4" w:rsidRPr="00992D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B4"/>
    <w:rsid w:val="00091546"/>
    <w:rsid w:val="002C138E"/>
    <w:rsid w:val="0032749A"/>
    <w:rsid w:val="003F67C7"/>
    <w:rsid w:val="00425F95"/>
    <w:rsid w:val="00513A98"/>
    <w:rsid w:val="00570AF5"/>
    <w:rsid w:val="00690FB4"/>
    <w:rsid w:val="006B334C"/>
    <w:rsid w:val="007030A2"/>
    <w:rsid w:val="00717AF0"/>
    <w:rsid w:val="0081490F"/>
    <w:rsid w:val="00836914"/>
    <w:rsid w:val="00992D90"/>
    <w:rsid w:val="00B168AE"/>
    <w:rsid w:val="00BE4F1E"/>
    <w:rsid w:val="00C6781E"/>
    <w:rsid w:val="00DD6428"/>
    <w:rsid w:val="00F51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0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0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63070">
      <w:bodyDiv w:val="1"/>
      <w:marLeft w:val="0"/>
      <w:marRight w:val="0"/>
      <w:marTop w:val="0"/>
      <w:marBottom w:val="0"/>
      <w:divBdr>
        <w:top w:val="none" w:sz="0" w:space="0" w:color="auto"/>
        <w:left w:val="none" w:sz="0" w:space="0" w:color="auto"/>
        <w:bottom w:val="none" w:sz="0" w:space="0" w:color="auto"/>
        <w:right w:val="none" w:sz="0" w:space="0" w:color="auto"/>
      </w:divBdr>
      <w:divsChild>
        <w:div w:id="1321495830">
          <w:marLeft w:val="450"/>
          <w:marRight w:val="0"/>
          <w:marTop w:val="0"/>
          <w:marBottom w:val="0"/>
          <w:divBdr>
            <w:top w:val="none" w:sz="0" w:space="0" w:color="auto"/>
            <w:left w:val="none" w:sz="0" w:space="0" w:color="auto"/>
            <w:bottom w:val="none" w:sz="0" w:space="0" w:color="auto"/>
            <w:right w:val="none" w:sz="0" w:space="0" w:color="auto"/>
          </w:divBdr>
          <w:divsChild>
            <w:div w:id="2070423934">
              <w:marLeft w:val="0"/>
              <w:marRight w:val="0"/>
              <w:marTop w:val="0"/>
              <w:marBottom w:val="0"/>
              <w:divBdr>
                <w:top w:val="none" w:sz="0" w:space="0" w:color="auto"/>
                <w:left w:val="none" w:sz="0" w:space="0" w:color="auto"/>
                <w:bottom w:val="none" w:sz="0" w:space="0" w:color="auto"/>
                <w:right w:val="none" w:sz="0" w:space="0" w:color="auto"/>
              </w:divBdr>
            </w:div>
          </w:divsChild>
        </w:div>
        <w:div w:id="2052263668">
          <w:marLeft w:val="450"/>
          <w:marRight w:val="0"/>
          <w:marTop w:val="0"/>
          <w:marBottom w:val="0"/>
          <w:divBdr>
            <w:top w:val="none" w:sz="0" w:space="0" w:color="auto"/>
            <w:left w:val="none" w:sz="0" w:space="0" w:color="auto"/>
            <w:bottom w:val="none" w:sz="0" w:space="0" w:color="auto"/>
            <w:right w:val="none" w:sz="0" w:space="0" w:color="auto"/>
          </w:divBdr>
          <w:divsChild>
            <w:div w:id="2113933650">
              <w:marLeft w:val="0"/>
              <w:marRight w:val="150"/>
              <w:marTop w:val="375"/>
              <w:marBottom w:val="0"/>
              <w:divBdr>
                <w:top w:val="none" w:sz="0" w:space="0" w:color="auto"/>
                <w:left w:val="none" w:sz="0" w:space="0" w:color="auto"/>
                <w:bottom w:val="none" w:sz="0" w:space="0" w:color="auto"/>
                <w:right w:val="none" w:sz="0" w:space="0" w:color="auto"/>
              </w:divBdr>
            </w:div>
          </w:divsChild>
        </w:div>
      </w:divsChild>
    </w:div>
    <w:div w:id="18709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lisa.rossi@fondazionepiaggio.it" TargetMode="External"/><Relationship Id="rId3" Type="http://schemas.openxmlformats.org/officeDocument/2006/relationships/settings" Target="settings.xml"/><Relationship Id="rId7" Type="http://schemas.openxmlformats.org/officeDocument/2006/relationships/hyperlink" Target="mailto:marialaura@adstor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ce@adstore.it" TargetMode="External"/><Relationship Id="rId5" Type="http://schemas.openxmlformats.org/officeDocument/2006/relationships/hyperlink" Target="http://www.museimpres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Piaggio &amp; C. S.p.a.</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Annalisa</dc:creator>
  <cp:lastModifiedBy>Rossi Annalisa</cp:lastModifiedBy>
  <cp:revision>11</cp:revision>
  <dcterms:created xsi:type="dcterms:W3CDTF">2017-08-22T14:18:00Z</dcterms:created>
  <dcterms:modified xsi:type="dcterms:W3CDTF">2017-08-23T08:33:00Z</dcterms:modified>
</cp:coreProperties>
</file>